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5D" w:rsidRDefault="004B255D" w:rsidP="004B255D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581025" cy="552450"/>
            <wp:effectExtent l="19050" t="0" r="952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2381250" cy="666750"/>
            <wp:effectExtent l="0" t="0" r="0" b="0"/>
            <wp:wrapThrough wrapText="bothSides">
              <wp:wrapPolygon edited="0">
                <wp:start x="1901" y="4937"/>
                <wp:lineTo x="1037" y="11726"/>
                <wp:lineTo x="1555" y="16046"/>
                <wp:lineTo x="12442" y="16046"/>
                <wp:lineTo x="12442" y="14811"/>
                <wp:lineTo x="20390" y="9874"/>
                <wp:lineTo x="20390" y="8023"/>
                <wp:lineTo x="12442" y="4937"/>
                <wp:lineTo x="1901" y="4937"/>
              </wp:wrapPolygon>
            </wp:wrapThrough>
            <wp:docPr id="4" name="Imagem 1" descr="Digital_PT_MEC_4C_H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_PT_MEC_4C_H_F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55D" w:rsidRDefault="004B255D" w:rsidP="004B25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Escola Básica e Secundária Alfredo da Silva</w:t>
      </w:r>
    </w:p>
    <w:p w:rsidR="004B255D" w:rsidRPr="008925B4" w:rsidRDefault="009D605F" w:rsidP="008925B4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434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cbk3Yx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</w:p>
    <w:p w:rsidR="00306784" w:rsidRPr="00BF4B41" w:rsidRDefault="00306784" w:rsidP="0036427D">
      <w:pPr>
        <w:spacing w:line="280" w:lineRule="atLeast"/>
        <w:jc w:val="center"/>
        <w:rPr>
          <w:rFonts w:ascii="Calibri" w:hAnsi="Calibri"/>
          <w:b/>
          <w:smallCaps/>
          <w:sz w:val="28"/>
          <w:szCs w:val="28"/>
        </w:rPr>
      </w:pPr>
      <w:r w:rsidRPr="00BF4B41">
        <w:rPr>
          <w:rFonts w:ascii="Calibri" w:hAnsi="Calibri"/>
          <w:b/>
          <w:smallCaps/>
          <w:sz w:val="28"/>
          <w:szCs w:val="28"/>
        </w:rPr>
        <w:t xml:space="preserve">Critério de Avaliação </w:t>
      </w:r>
    </w:p>
    <w:p w:rsidR="00306784" w:rsidRPr="00BF4B41" w:rsidRDefault="00306784" w:rsidP="0036427D">
      <w:pPr>
        <w:spacing w:line="280" w:lineRule="atLeast"/>
        <w:jc w:val="center"/>
        <w:rPr>
          <w:rFonts w:ascii="Calibri" w:hAnsi="Calibri"/>
          <w:b/>
          <w:smallCaps/>
          <w:sz w:val="28"/>
          <w:szCs w:val="28"/>
        </w:rPr>
      </w:pPr>
      <w:r w:rsidRPr="00BF4B41">
        <w:rPr>
          <w:rFonts w:ascii="Calibri" w:hAnsi="Calibri"/>
          <w:b/>
          <w:smallCaps/>
          <w:sz w:val="28"/>
          <w:szCs w:val="28"/>
        </w:rPr>
        <w:t>Cursos P</w:t>
      </w:r>
      <w:r w:rsidR="00D772DB">
        <w:rPr>
          <w:rFonts w:ascii="Calibri" w:hAnsi="Calibri"/>
          <w:b/>
          <w:smallCaps/>
          <w:sz w:val="28"/>
          <w:szCs w:val="28"/>
        </w:rPr>
        <w:t>rofissionais – Técnico de Ação Educativa</w:t>
      </w:r>
    </w:p>
    <w:p w:rsidR="0036427D" w:rsidRPr="00BF4B41" w:rsidRDefault="00306784" w:rsidP="00770CAB">
      <w:pPr>
        <w:spacing w:line="280" w:lineRule="atLeast"/>
        <w:jc w:val="center"/>
        <w:rPr>
          <w:rFonts w:ascii="Calibri" w:hAnsi="Calibri"/>
          <w:b/>
          <w:smallCaps/>
          <w:sz w:val="28"/>
          <w:szCs w:val="28"/>
        </w:rPr>
      </w:pPr>
      <w:r w:rsidRPr="00BF4B41">
        <w:rPr>
          <w:rFonts w:ascii="Calibri" w:hAnsi="Calibri"/>
          <w:b/>
          <w:smallCaps/>
          <w:sz w:val="28"/>
          <w:szCs w:val="28"/>
        </w:rPr>
        <w:t xml:space="preserve"> </w:t>
      </w:r>
      <w:r w:rsidR="00D772DB">
        <w:rPr>
          <w:rFonts w:ascii="Calibri" w:hAnsi="Calibri"/>
          <w:b/>
          <w:smallCaps/>
          <w:sz w:val="28"/>
          <w:szCs w:val="28"/>
        </w:rPr>
        <w:t>Disciplina: T.P.I.E.</w:t>
      </w:r>
      <w:r w:rsidRPr="00BF4B41">
        <w:rPr>
          <w:rFonts w:ascii="Calibri" w:hAnsi="Calibri"/>
          <w:b/>
          <w:smallCaps/>
          <w:sz w:val="28"/>
          <w:szCs w:val="28"/>
        </w:rPr>
        <w:t xml:space="preserve"> </w:t>
      </w:r>
      <w:r w:rsidR="0070111E">
        <w:rPr>
          <w:rFonts w:ascii="Calibri" w:hAnsi="Calibri"/>
          <w:b/>
          <w:smallCaps/>
          <w:sz w:val="28"/>
          <w:szCs w:val="28"/>
        </w:rPr>
        <w:t xml:space="preserve">e Educação Inclusiva </w:t>
      </w:r>
      <w:bookmarkStart w:id="0" w:name="_GoBack"/>
      <w:bookmarkEnd w:id="0"/>
      <w:r w:rsidRPr="00BF4B41">
        <w:rPr>
          <w:rFonts w:ascii="Calibri" w:hAnsi="Calibri"/>
          <w:b/>
          <w:smallCaps/>
          <w:sz w:val="28"/>
          <w:szCs w:val="28"/>
        </w:rPr>
        <w:t xml:space="preserve">– </w:t>
      </w:r>
      <w:r w:rsidR="0070111E">
        <w:rPr>
          <w:rFonts w:ascii="Calibri" w:hAnsi="Calibri"/>
          <w:b/>
          <w:smallCaps/>
          <w:sz w:val="28"/>
          <w:szCs w:val="28"/>
        </w:rPr>
        <w:t xml:space="preserve"> 2023/2024</w:t>
      </w:r>
    </w:p>
    <w:tbl>
      <w:tblPr>
        <w:tblStyle w:val="Tabelacomgrelha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993"/>
        <w:gridCol w:w="1417"/>
        <w:gridCol w:w="1701"/>
      </w:tblGrid>
      <w:tr w:rsidR="00BE34ED" w:rsidTr="00BF4B41">
        <w:tc>
          <w:tcPr>
            <w:tcW w:w="1844" w:type="dxa"/>
          </w:tcPr>
          <w:p w:rsidR="00AC2A83" w:rsidRDefault="00AC2A83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E34ED" w:rsidRPr="00AC2A83" w:rsidRDefault="00814ECB" w:rsidP="00814ECB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Áreas de </w:t>
            </w:r>
            <w:r w:rsidR="00BE34ED" w:rsidRPr="00AC2A83">
              <w:rPr>
                <w:rFonts w:ascii="Calibri" w:hAnsi="Calibri"/>
                <w:b/>
                <w:smallCaps/>
                <w:sz w:val="22"/>
                <w:szCs w:val="22"/>
              </w:rPr>
              <w:t>Competências</w:t>
            </w:r>
          </w:p>
        </w:tc>
        <w:tc>
          <w:tcPr>
            <w:tcW w:w="3118" w:type="dxa"/>
          </w:tcPr>
          <w:p w:rsidR="00AC2A83" w:rsidRDefault="00AC2A83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814ECB" w:rsidRDefault="00AC2A83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                    </w:t>
            </w:r>
          </w:p>
          <w:p w:rsidR="00BE34ED" w:rsidRPr="00AC2A83" w:rsidRDefault="00BE34ED" w:rsidP="00814ECB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C2A83">
              <w:rPr>
                <w:rFonts w:ascii="Calibri" w:hAnsi="Calibri"/>
                <w:b/>
                <w:smallCaps/>
                <w:sz w:val="22"/>
                <w:szCs w:val="22"/>
              </w:rPr>
              <w:t>Competências</w:t>
            </w:r>
          </w:p>
        </w:tc>
        <w:tc>
          <w:tcPr>
            <w:tcW w:w="993" w:type="dxa"/>
          </w:tcPr>
          <w:p w:rsidR="00BE34ED" w:rsidRPr="00AC2A83" w:rsidRDefault="00BE34ED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C2A83">
              <w:rPr>
                <w:rFonts w:ascii="Calibri" w:hAnsi="Calibri"/>
                <w:b/>
                <w:smallCaps/>
                <w:sz w:val="22"/>
                <w:szCs w:val="22"/>
              </w:rPr>
              <w:t>Articulação com o perfil dos alunos</w:t>
            </w:r>
          </w:p>
        </w:tc>
        <w:tc>
          <w:tcPr>
            <w:tcW w:w="1417" w:type="dxa"/>
          </w:tcPr>
          <w:p w:rsidR="00AC2A83" w:rsidRDefault="00AC2A83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E34ED" w:rsidRPr="00AC2A83" w:rsidRDefault="00BE34ED" w:rsidP="00BF4B41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C2A83">
              <w:rPr>
                <w:rFonts w:ascii="Calibri" w:hAnsi="Calibri"/>
                <w:b/>
                <w:smallCaps/>
                <w:sz w:val="22"/>
                <w:szCs w:val="22"/>
              </w:rPr>
              <w:t>Ponderação Total</w:t>
            </w:r>
          </w:p>
        </w:tc>
        <w:tc>
          <w:tcPr>
            <w:tcW w:w="1701" w:type="dxa"/>
          </w:tcPr>
          <w:p w:rsidR="00AC2A83" w:rsidRDefault="00AC2A83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F4B41" w:rsidRDefault="00BF4B41" w:rsidP="00BF4B41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E34ED" w:rsidRPr="00AC2A83" w:rsidRDefault="00BE34ED" w:rsidP="00BF4B41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C2A83">
              <w:rPr>
                <w:rFonts w:ascii="Calibri" w:hAnsi="Calibri"/>
                <w:b/>
                <w:smallCaps/>
                <w:sz w:val="22"/>
                <w:szCs w:val="22"/>
              </w:rPr>
              <w:t>Instrumentos</w:t>
            </w:r>
          </w:p>
        </w:tc>
      </w:tr>
      <w:tr w:rsidR="00BE34ED" w:rsidTr="00BF4B41">
        <w:tc>
          <w:tcPr>
            <w:tcW w:w="1844" w:type="dxa"/>
          </w:tcPr>
          <w:p w:rsidR="00242D1B" w:rsidRPr="00AC2A83" w:rsidRDefault="00242D1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Pr="00AC2A83" w:rsidRDefault="00242D1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Pr="00AC2A83" w:rsidRDefault="00242D1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Default="00242D1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814ECB" w:rsidRPr="00AC2A83" w:rsidRDefault="00814EC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Pr="00AC2A83" w:rsidRDefault="00242D1B" w:rsidP="00814ECB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E34ED" w:rsidRPr="00AC2A83" w:rsidRDefault="00BE34ED" w:rsidP="00814ECB">
            <w:pPr>
              <w:spacing w:line="280" w:lineRule="atLeast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AC2A83">
              <w:rPr>
                <w:rFonts w:ascii="Calibri" w:hAnsi="Calibri"/>
                <w:b/>
                <w:smallCaps/>
                <w:sz w:val="22"/>
                <w:szCs w:val="22"/>
              </w:rPr>
              <w:t>Conhecimentos e Capacidades</w:t>
            </w:r>
          </w:p>
        </w:tc>
        <w:tc>
          <w:tcPr>
            <w:tcW w:w="3118" w:type="dxa"/>
          </w:tcPr>
          <w:p w:rsidR="00BE34ED" w:rsidRDefault="00BE34ED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</w:t>
            </w:r>
            <w:r w:rsidR="00255E34">
              <w:rPr>
                <w:rFonts w:ascii="Calibri" w:hAnsi="Calibri"/>
                <w:b/>
                <w:smallCaps/>
              </w:rPr>
              <w:t xml:space="preserve">Compreende a importância da gestão na rede empresarial e </w:t>
            </w:r>
            <w:r>
              <w:rPr>
                <w:rFonts w:ascii="Calibri" w:hAnsi="Calibri"/>
                <w:b/>
                <w:smallCaps/>
              </w:rPr>
              <w:t>descodi</w:t>
            </w:r>
            <w:r w:rsidR="00255E34">
              <w:rPr>
                <w:rFonts w:ascii="Calibri" w:hAnsi="Calibri"/>
                <w:b/>
                <w:smallCaps/>
              </w:rPr>
              <w:t>ficando a terminologia contabilística, assim como os instrumentos Financeiros</w:t>
            </w:r>
          </w:p>
          <w:p w:rsidR="00BE34ED" w:rsidRDefault="00BE34ED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-Desenvolve</w:t>
            </w:r>
            <w:r w:rsidR="00255E34">
              <w:rPr>
                <w:rFonts w:ascii="Calibri" w:hAnsi="Calibri"/>
                <w:b/>
                <w:smallCaps/>
              </w:rPr>
              <w:t xml:space="preserve"> o espirito </w:t>
            </w:r>
            <w:proofErr w:type="gramStart"/>
            <w:r w:rsidR="00255E34">
              <w:rPr>
                <w:rFonts w:ascii="Calibri" w:hAnsi="Calibri"/>
                <w:b/>
                <w:smallCaps/>
              </w:rPr>
              <w:t xml:space="preserve">crítico  </w:t>
            </w:r>
            <w:r w:rsidR="000D0F44">
              <w:rPr>
                <w:rFonts w:ascii="Calibri" w:hAnsi="Calibri"/>
                <w:b/>
                <w:smallCaps/>
              </w:rPr>
              <w:t>e</w:t>
            </w:r>
            <w:proofErr w:type="gramEnd"/>
            <w:r w:rsidR="000D0F44">
              <w:rPr>
                <w:rFonts w:ascii="Calibri" w:hAnsi="Calibri"/>
                <w:b/>
                <w:smallCaps/>
              </w:rPr>
              <w:t xml:space="preserve"> criativo nos diferentes ramos da gestão</w:t>
            </w:r>
          </w:p>
          <w:p w:rsidR="00BE34ED" w:rsidRDefault="00255E34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-Interpreta os diferentes instrumentos contabilísticos de suporte à gestão</w:t>
            </w:r>
          </w:p>
          <w:p w:rsidR="00BE34ED" w:rsidRDefault="00BE34ED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-Apresenta correções orais e escritas recorrendo a suportes diversificados de apresentação da Informação</w:t>
            </w:r>
          </w:p>
        </w:tc>
        <w:tc>
          <w:tcPr>
            <w:tcW w:w="993" w:type="dxa"/>
          </w:tcPr>
          <w:p w:rsidR="00BE34ED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A;B:C:D;F;G;I</w:t>
            </w:r>
          </w:p>
          <w:p w:rsidR="000D0F44" w:rsidRDefault="000D0F44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0D0F44" w:rsidRDefault="000D0F44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0D0F44" w:rsidRDefault="000D0F44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A;B:C:D;F;G;I</w:t>
            </w:r>
          </w:p>
          <w:p w:rsidR="000D0F44" w:rsidRDefault="000D0F44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A;B:C:D;</w:t>
            </w:r>
            <w:r w:rsidR="000D0F44">
              <w:rPr>
                <w:rFonts w:ascii="Calibri" w:hAnsi="Calibri"/>
                <w:b/>
                <w:smallCaps/>
                <w:sz w:val="22"/>
                <w:szCs w:val="22"/>
              </w:rPr>
              <w:t>F,G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;I</w:t>
            </w:r>
          </w:p>
          <w:p w:rsid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A;B:C:D;F;I</w:t>
            </w:r>
          </w:p>
          <w:p w:rsidR="00BF4B41" w:rsidRPr="00BF4B41" w:rsidRDefault="00BF4B41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E34ED" w:rsidRDefault="00D772DB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7</w:t>
            </w:r>
            <w:r w:rsidR="00242D1B">
              <w:rPr>
                <w:rFonts w:ascii="Calibri" w:hAnsi="Calibri"/>
                <w:b/>
                <w:smallCaps/>
              </w:rPr>
              <w:t>0%</w:t>
            </w:r>
          </w:p>
        </w:tc>
        <w:tc>
          <w:tcPr>
            <w:tcW w:w="1701" w:type="dxa"/>
          </w:tcPr>
          <w:p w:rsidR="00BE34ED" w:rsidRPr="00814EC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>-Testes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="00814ECB" w:rsidRPr="00814ECB">
              <w:rPr>
                <w:rFonts w:ascii="Calibri" w:hAnsi="Calibri"/>
                <w:b/>
                <w:smallCaps/>
                <w:sz w:val="22"/>
                <w:szCs w:val="22"/>
              </w:rPr>
              <w:t>-</w:t>
            </w:r>
            <w:r w:rsidR="00D772DB">
              <w:rPr>
                <w:rFonts w:ascii="Calibri" w:hAnsi="Calibri"/>
                <w:b/>
                <w:smallCaps/>
                <w:sz w:val="22"/>
                <w:szCs w:val="22"/>
              </w:rPr>
              <w:t xml:space="preserve"> 3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>0%</w:t>
            </w:r>
          </w:p>
          <w:p w:rsidR="00814ECB" w:rsidRPr="00814ECB" w:rsidRDefault="00814EC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Pr="00814EC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>-Trabalhos de Pesquisa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>-5%</w:t>
            </w:r>
          </w:p>
          <w:p w:rsidR="00814ECB" w:rsidRPr="00814ECB" w:rsidRDefault="00814EC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Pr="00814EC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>-Intervenções orais</w:t>
            </w:r>
            <w:r w:rsidR="00D772DB">
              <w:rPr>
                <w:rFonts w:ascii="Calibri" w:hAnsi="Calibri"/>
                <w:b/>
                <w:smallCaps/>
                <w:sz w:val="22"/>
                <w:szCs w:val="22"/>
              </w:rPr>
              <w:t>-15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>%</w:t>
            </w:r>
          </w:p>
          <w:p w:rsidR="00814ECB" w:rsidRPr="00814ECB" w:rsidRDefault="00814EC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814ECB" w:rsidRPr="00814EC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 xml:space="preserve">-Fichas de Trabalho 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proofErr w:type="gramStart"/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>individuais</w:t>
            </w:r>
            <w:r w:rsidR="00D772DB">
              <w:rPr>
                <w:rFonts w:ascii="Calibri" w:hAnsi="Calibri"/>
                <w:b/>
                <w:smallCaps/>
                <w:sz w:val="22"/>
                <w:szCs w:val="22"/>
              </w:rPr>
              <w:t>-2</w:t>
            </w:r>
            <w:r w:rsidR="00454A91">
              <w:rPr>
                <w:rFonts w:ascii="Calibri" w:hAnsi="Calibri"/>
                <w:b/>
                <w:smallCaps/>
                <w:sz w:val="22"/>
                <w:szCs w:val="22"/>
              </w:rPr>
              <w:t>0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>%</w:t>
            </w:r>
            <w:proofErr w:type="gramEnd"/>
          </w:p>
          <w:p w:rsidR="001A621E" w:rsidRPr="00814ECB" w:rsidRDefault="001A621E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 w:rsidRPr="00814ECB">
              <w:rPr>
                <w:rFonts w:ascii="Calibri" w:hAnsi="Calibri"/>
                <w:b/>
                <w:smallCaps/>
                <w:sz w:val="22"/>
                <w:szCs w:val="22"/>
              </w:rPr>
              <w:t>-Fichas de trabalho em grupo</w:t>
            </w:r>
            <w:r w:rsidR="00111DFC" w:rsidRPr="00814ECB">
              <w:rPr>
                <w:rFonts w:ascii="Calibri" w:hAnsi="Calibri"/>
                <w:b/>
                <w:smallCaps/>
                <w:sz w:val="22"/>
                <w:szCs w:val="22"/>
              </w:rPr>
              <w:t>-5%</w:t>
            </w:r>
          </w:p>
        </w:tc>
      </w:tr>
      <w:tr w:rsidR="00BE34ED" w:rsidTr="00BF4B41">
        <w:tc>
          <w:tcPr>
            <w:tcW w:w="1844" w:type="dxa"/>
          </w:tcPr>
          <w:p w:rsidR="00242D1B" w:rsidRPr="00AC2A83" w:rsidRDefault="00242D1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AC2A83" w:rsidRPr="00AC2A83" w:rsidRDefault="00AC2A83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AC2A83" w:rsidRPr="00AC2A83" w:rsidRDefault="00AC2A83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AC2A83" w:rsidRPr="00AC2A83" w:rsidRDefault="00AC2A83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814ECB" w:rsidRDefault="00814EC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       </w:t>
            </w:r>
          </w:p>
          <w:p w:rsidR="00BE34ED" w:rsidRPr="00AC2A83" w:rsidRDefault="00814ECB" w:rsidP="00242D1B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        </w:t>
            </w:r>
            <w:r w:rsidR="00BE34ED" w:rsidRPr="00AC2A83">
              <w:rPr>
                <w:rFonts w:ascii="Calibri" w:hAnsi="Calibri"/>
                <w:b/>
                <w:smallCaps/>
                <w:sz w:val="22"/>
                <w:szCs w:val="22"/>
              </w:rPr>
              <w:t>Atitudes</w:t>
            </w:r>
          </w:p>
        </w:tc>
        <w:tc>
          <w:tcPr>
            <w:tcW w:w="3118" w:type="dxa"/>
          </w:tcPr>
          <w:p w:rsidR="00BE34ED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É assíduo e pontual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-É empenhado nas atividades letivas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-Apresenta o material necessário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-Cumpre as regras de conduta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-Respeita</w:t>
            </w:r>
            <w:proofErr w:type="gramStart"/>
            <w:r>
              <w:rPr>
                <w:rFonts w:ascii="Calibri" w:hAnsi="Calibri"/>
                <w:b/>
                <w:smallCaps/>
              </w:rPr>
              <w:t>,</w:t>
            </w:r>
            <w:proofErr w:type="gramEnd"/>
            <w:r>
              <w:rPr>
                <w:rFonts w:ascii="Calibri" w:hAnsi="Calibri"/>
                <w:b/>
                <w:smallCaps/>
              </w:rPr>
              <w:t xml:space="preserve"> coopera e ajuda os colegas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-É recetivo à crítica construtiva</w:t>
            </w: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-Tem capacidade de Auto e heteroavaliação</w:t>
            </w:r>
          </w:p>
        </w:tc>
        <w:tc>
          <w:tcPr>
            <w:tcW w:w="993" w:type="dxa"/>
          </w:tcPr>
          <w:p w:rsidR="00BE34ED" w:rsidRDefault="00BE34ED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C0658" w:rsidRDefault="00BC0658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C0658" w:rsidRDefault="00BC0658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C0658" w:rsidRDefault="00BC0658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C0658" w:rsidRDefault="00BC0658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C0658" w:rsidRDefault="00BC0658" w:rsidP="00BC0658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  <w:proofErr w:type="gramStart"/>
            <w:r>
              <w:rPr>
                <w:rFonts w:ascii="Calibri" w:hAnsi="Calibri"/>
                <w:b/>
                <w:smallCaps/>
              </w:rPr>
              <w:t>E</w:t>
            </w:r>
            <w:proofErr w:type="gramEnd"/>
            <w:r>
              <w:rPr>
                <w:rFonts w:ascii="Calibri" w:hAnsi="Calibri"/>
                <w:b/>
                <w:smallCaps/>
              </w:rPr>
              <w:t>;F;G</w:t>
            </w:r>
          </w:p>
        </w:tc>
        <w:tc>
          <w:tcPr>
            <w:tcW w:w="1417" w:type="dxa"/>
          </w:tcPr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1A621E" w:rsidRDefault="001A621E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</w:p>
          <w:p w:rsidR="001A621E" w:rsidRDefault="001A621E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</w:p>
          <w:p w:rsidR="001A621E" w:rsidRDefault="001A621E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</w:p>
          <w:p w:rsidR="001A621E" w:rsidRDefault="001A621E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</w:p>
          <w:p w:rsidR="00BE34ED" w:rsidRDefault="00D772DB" w:rsidP="001A621E">
            <w:pPr>
              <w:spacing w:line="280" w:lineRule="atLeast"/>
              <w:jc w:val="center"/>
              <w:rPr>
                <w:rFonts w:ascii="Calibri" w:hAnsi="Calibri"/>
                <w:b/>
                <w:smallCaps/>
              </w:rPr>
            </w:pPr>
            <w:r>
              <w:rPr>
                <w:rFonts w:ascii="Calibri" w:hAnsi="Calibri"/>
                <w:b/>
                <w:smallCaps/>
              </w:rPr>
              <w:t>3</w:t>
            </w:r>
            <w:r w:rsidR="00242D1B">
              <w:rPr>
                <w:rFonts w:ascii="Calibri" w:hAnsi="Calibri"/>
                <w:b/>
                <w:smallCaps/>
              </w:rPr>
              <w:t>0%</w:t>
            </w:r>
          </w:p>
        </w:tc>
        <w:tc>
          <w:tcPr>
            <w:tcW w:w="1701" w:type="dxa"/>
          </w:tcPr>
          <w:p w:rsidR="001A621E" w:rsidRDefault="001A621E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1A621E" w:rsidRDefault="001A621E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</w:p>
          <w:p w:rsidR="00BE34ED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</w:rPr>
              <w:t>-</w:t>
            </w:r>
            <w:r w:rsidRPr="001A621E">
              <w:rPr>
                <w:rFonts w:ascii="Calibri" w:hAnsi="Calibri"/>
                <w:b/>
                <w:smallCaps/>
                <w:sz w:val="22"/>
                <w:szCs w:val="22"/>
              </w:rPr>
              <w:t>Observação direta</w:t>
            </w:r>
          </w:p>
          <w:p w:rsidR="001A621E" w:rsidRPr="001A621E" w:rsidRDefault="001A621E" w:rsidP="00D54936">
            <w:pPr>
              <w:spacing w:line="280" w:lineRule="atLeast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  <w:p w:rsidR="00242D1B" w:rsidRDefault="00242D1B" w:rsidP="00D54936">
            <w:pPr>
              <w:spacing w:line="280" w:lineRule="atLeast"/>
              <w:rPr>
                <w:rFonts w:ascii="Calibri" w:hAnsi="Calibri"/>
                <w:b/>
                <w:smallCaps/>
              </w:rPr>
            </w:pPr>
            <w:r w:rsidRPr="001A621E">
              <w:rPr>
                <w:rFonts w:ascii="Calibri" w:hAnsi="Calibri"/>
                <w:b/>
                <w:smallCaps/>
                <w:sz w:val="22"/>
                <w:szCs w:val="22"/>
              </w:rPr>
              <w:t>-Registo na participação das atividades</w:t>
            </w:r>
          </w:p>
        </w:tc>
      </w:tr>
      <w:tr w:rsidR="00770CAB" w:rsidTr="00BF4B41">
        <w:trPr>
          <w:trHeight w:val="1144"/>
        </w:trPr>
        <w:tc>
          <w:tcPr>
            <w:tcW w:w="9073" w:type="dxa"/>
            <w:gridSpan w:val="5"/>
          </w:tcPr>
          <w:p w:rsidR="00770CAB" w:rsidRPr="00770CAB" w:rsidRDefault="00770CAB" w:rsidP="00770CAB">
            <w:pPr>
              <w:pStyle w:val="PargrafodaLista"/>
              <w:numPr>
                <w:ilvl w:val="0"/>
                <w:numId w:val="4"/>
              </w:numPr>
              <w:spacing w:line="280" w:lineRule="atLeast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770CAB">
              <w:rPr>
                <w:rFonts w:ascii="Calibri" w:hAnsi="Calibri"/>
                <w:b/>
                <w:smallCaps/>
                <w:sz w:val="20"/>
                <w:szCs w:val="20"/>
              </w:rPr>
              <w:t>A- linguagem e texto B- Informação e Comunicação C-Raciocínio e resolução de Problemas D-Pensamento crítico E- Relacionamento Interpessoal F-Desenvolvimento Pessoal e Autonomia G-Bem-estar saúde e ambiente H-Sensibilidade estética e artística I-Saber cientifico técnico e tecnológico J-</w:t>
            </w:r>
            <w:r>
              <w:rPr>
                <w:rFonts w:ascii="Calibri" w:hAnsi="Calibri"/>
                <w:b/>
                <w:smallCaps/>
                <w:sz w:val="20"/>
                <w:szCs w:val="20"/>
              </w:rPr>
              <w:t>Consciência</w:t>
            </w:r>
            <w:r w:rsidRPr="00770CAB">
              <w:rPr>
                <w:rFonts w:ascii="Calibri" w:hAnsi="Calibri"/>
                <w:b/>
                <w:smallCaps/>
                <w:sz w:val="20"/>
                <w:szCs w:val="20"/>
              </w:rPr>
              <w:t xml:space="preserve"> e domínio do corpo</w:t>
            </w:r>
          </w:p>
        </w:tc>
      </w:tr>
    </w:tbl>
    <w:p w:rsidR="00CA7F6F" w:rsidRPr="008925B4" w:rsidRDefault="00CA7F6F" w:rsidP="008925B4">
      <w:pPr>
        <w:tabs>
          <w:tab w:val="left" w:pos="2630"/>
        </w:tabs>
        <w:rPr>
          <w:rFonts w:ascii="Arial" w:hAnsi="Arial" w:cs="Arial"/>
          <w:sz w:val="28"/>
          <w:szCs w:val="28"/>
        </w:rPr>
      </w:pPr>
    </w:p>
    <w:sectPr w:rsidR="00CA7F6F" w:rsidRPr="008925B4" w:rsidSect="009C3BB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CE" w:rsidRDefault="009B21CE" w:rsidP="00CA7F6F">
      <w:r>
        <w:separator/>
      </w:r>
    </w:p>
  </w:endnote>
  <w:endnote w:type="continuationSeparator" w:id="0">
    <w:p w:rsidR="009B21CE" w:rsidRDefault="009B21CE" w:rsidP="00CA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6F" w:rsidRPr="00CA7F6F" w:rsidRDefault="00CA7F6F" w:rsidP="00CA7F6F">
    <w:pPr>
      <w:pStyle w:val="Rodap"/>
      <w:jc w:val="right"/>
      <w:rPr>
        <w:i/>
      </w:rPr>
    </w:pPr>
    <w:r w:rsidRPr="00CA7F6F">
      <w:rPr>
        <w:i/>
      </w:rPr>
      <w:t>Professora Maria José Costa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CE" w:rsidRDefault="009B21CE" w:rsidP="00CA7F6F">
      <w:r>
        <w:separator/>
      </w:r>
    </w:p>
  </w:footnote>
  <w:footnote w:type="continuationSeparator" w:id="0">
    <w:p w:rsidR="009B21CE" w:rsidRDefault="009B21CE" w:rsidP="00CA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0503"/>
    <w:multiLevelType w:val="hybridMultilevel"/>
    <w:tmpl w:val="1C5681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D1169"/>
    <w:multiLevelType w:val="hybridMultilevel"/>
    <w:tmpl w:val="B7ACAF92"/>
    <w:lvl w:ilvl="0" w:tplc="6B528F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3A0468"/>
    <w:multiLevelType w:val="hybridMultilevel"/>
    <w:tmpl w:val="CA2EC02A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2573D"/>
    <w:multiLevelType w:val="hybridMultilevel"/>
    <w:tmpl w:val="6B82D666"/>
    <w:lvl w:ilvl="0" w:tplc="2D800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D"/>
    <w:rsid w:val="000420A0"/>
    <w:rsid w:val="000878BD"/>
    <w:rsid w:val="00092B48"/>
    <w:rsid w:val="000A3947"/>
    <w:rsid w:val="000D0F44"/>
    <w:rsid w:val="00111DFC"/>
    <w:rsid w:val="001A621E"/>
    <w:rsid w:val="0020522F"/>
    <w:rsid w:val="002236D3"/>
    <w:rsid w:val="00242D1B"/>
    <w:rsid w:val="00255E34"/>
    <w:rsid w:val="00273701"/>
    <w:rsid w:val="00291120"/>
    <w:rsid w:val="00306784"/>
    <w:rsid w:val="00331F0C"/>
    <w:rsid w:val="0036427D"/>
    <w:rsid w:val="00374F03"/>
    <w:rsid w:val="003834A1"/>
    <w:rsid w:val="003B6875"/>
    <w:rsid w:val="0041298B"/>
    <w:rsid w:val="004434FB"/>
    <w:rsid w:val="00454A91"/>
    <w:rsid w:val="004856F5"/>
    <w:rsid w:val="00493023"/>
    <w:rsid w:val="004B255D"/>
    <w:rsid w:val="004B6EC3"/>
    <w:rsid w:val="004D3EBC"/>
    <w:rsid w:val="005061F1"/>
    <w:rsid w:val="005F0F88"/>
    <w:rsid w:val="00626528"/>
    <w:rsid w:val="00627019"/>
    <w:rsid w:val="0066741A"/>
    <w:rsid w:val="00687023"/>
    <w:rsid w:val="00697B33"/>
    <w:rsid w:val="006A76C0"/>
    <w:rsid w:val="006B1ADB"/>
    <w:rsid w:val="006E2729"/>
    <w:rsid w:val="0070111E"/>
    <w:rsid w:val="00727545"/>
    <w:rsid w:val="00770CAB"/>
    <w:rsid w:val="007B40D5"/>
    <w:rsid w:val="00814ECB"/>
    <w:rsid w:val="008925B4"/>
    <w:rsid w:val="00917053"/>
    <w:rsid w:val="009238DC"/>
    <w:rsid w:val="009564F4"/>
    <w:rsid w:val="009B21CE"/>
    <w:rsid w:val="009C3BBC"/>
    <w:rsid w:val="009D605F"/>
    <w:rsid w:val="009F7689"/>
    <w:rsid w:val="00AC2A83"/>
    <w:rsid w:val="00B41AE6"/>
    <w:rsid w:val="00B43BFD"/>
    <w:rsid w:val="00B663AD"/>
    <w:rsid w:val="00B836DD"/>
    <w:rsid w:val="00BB1F62"/>
    <w:rsid w:val="00BC0658"/>
    <w:rsid w:val="00BC5301"/>
    <w:rsid w:val="00BE01AA"/>
    <w:rsid w:val="00BE34ED"/>
    <w:rsid w:val="00BF4B41"/>
    <w:rsid w:val="00C15800"/>
    <w:rsid w:val="00C75A79"/>
    <w:rsid w:val="00CA7F6F"/>
    <w:rsid w:val="00CE636A"/>
    <w:rsid w:val="00D12CB4"/>
    <w:rsid w:val="00D44F3A"/>
    <w:rsid w:val="00D54936"/>
    <w:rsid w:val="00D76F64"/>
    <w:rsid w:val="00D772DB"/>
    <w:rsid w:val="00DB3917"/>
    <w:rsid w:val="00EA16A9"/>
    <w:rsid w:val="00EB2EF9"/>
    <w:rsid w:val="00E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BABD-3FC3-44AC-91F8-79BE08D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87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A7F6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7F6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A7F6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7F6F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BE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1DCC-3D2F-43AF-935D-C26E6D0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User</cp:lastModifiedBy>
  <cp:revision>2</cp:revision>
  <dcterms:created xsi:type="dcterms:W3CDTF">2023-10-24T19:17:00Z</dcterms:created>
  <dcterms:modified xsi:type="dcterms:W3CDTF">2023-10-24T19:17:00Z</dcterms:modified>
</cp:coreProperties>
</file>